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4C" w:rsidRDefault="00C0694C" w:rsidP="00DD30D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0694C" w:rsidRDefault="00C0694C" w:rsidP="00DD30D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 урегулированию споров</w:t>
      </w:r>
    </w:p>
    <w:p w:rsidR="00C0694C" w:rsidRDefault="00C0694C" w:rsidP="00DD30D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 участниками образовательных отношений</w:t>
      </w:r>
    </w:p>
    <w:p w:rsidR="00C0694C" w:rsidRDefault="00C0694C" w:rsidP="00DD30D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6255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бюджетного дошкольного </w:t>
      </w:r>
      <w:r w:rsidR="00625522"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образовательного учреждения</w:t>
      </w:r>
      <w:r w:rsidR="006255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комбинированного вида </w:t>
      </w:r>
      <w:r w:rsidR="00625522">
        <w:rPr>
          <w:b/>
          <w:sz w:val="28"/>
          <w:szCs w:val="28"/>
        </w:rPr>
        <w:br/>
      </w:r>
      <w:r>
        <w:rPr>
          <w:b/>
          <w:sz w:val="28"/>
          <w:szCs w:val="28"/>
        </w:rPr>
        <w:t>детский сад №54 «Радуга»</w:t>
      </w:r>
      <w:r w:rsidR="006255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(МБДОУ №54 «Радуга</w:t>
      </w:r>
      <w:r w:rsidR="005F0F6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ind w:left="720" w:hanging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.Общие положения.</w:t>
      </w:r>
      <w:proofErr w:type="gramEnd"/>
    </w:p>
    <w:p w:rsidR="00C0694C" w:rsidRDefault="00C0694C" w:rsidP="00C0694C">
      <w:pPr>
        <w:tabs>
          <w:tab w:val="left" w:pos="2340"/>
        </w:tabs>
        <w:ind w:left="720"/>
        <w:rPr>
          <w:b/>
          <w:sz w:val="28"/>
          <w:szCs w:val="28"/>
        </w:rPr>
      </w:pPr>
    </w:p>
    <w:p w:rsidR="00C0694C" w:rsidRDefault="00C0694C" w:rsidP="00A8219E">
      <w:pPr>
        <w:tabs>
          <w:tab w:val="left" w:pos="23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</w:t>
      </w:r>
      <w:r w:rsidR="00A8219E">
        <w:rPr>
          <w:sz w:val="28"/>
          <w:szCs w:val="28"/>
        </w:rPr>
        <w:t>оложение устанавливает  порядок</w:t>
      </w:r>
      <w:r>
        <w:rPr>
          <w:sz w:val="28"/>
          <w:szCs w:val="28"/>
        </w:rPr>
        <w:t>,</w:t>
      </w:r>
      <w:r w:rsidR="00A8219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работы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принятие и исполнение решений комиссией по  урегулированию споров между участниками образовательных отношений  (далее –Комиссия) МБДОУ №54 «Радуга»(далее – Учреждение).</w:t>
      </w:r>
    </w:p>
    <w:p w:rsidR="00C0694C" w:rsidRDefault="00C0694C" w:rsidP="00A8219E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1.2.Настоящее Положение  утверждено  с </w:t>
      </w:r>
      <w:r w:rsidR="00A8219E">
        <w:rPr>
          <w:sz w:val="28"/>
          <w:szCs w:val="28"/>
        </w:rPr>
        <w:t>учетом мнения совета родителей (законных представителей) Учреждения  (протокол № 1от 24.10.2014г.)</w:t>
      </w:r>
      <w:r>
        <w:rPr>
          <w:sz w:val="28"/>
          <w:szCs w:val="28"/>
        </w:rPr>
        <w:t xml:space="preserve"> общим собранием трудового коллектива Учреждения (протокол №1 от 25.10.2014г).</w:t>
      </w:r>
    </w:p>
    <w:p w:rsidR="00C0694C" w:rsidRDefault="00C0694C" w:rsidP="00A8219E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1.3.Комиссия создается в соответствии со статьей 45 Федерального закона от 29.12.2012 г. №273 ФЗ «Об образовании  в Российской Федерации» в  целях  урегулирования разногласий  между участниками образовательных</w:t>
      </w:r>
      <w:r w:rsidR="00A8219E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отношений  по вопросам реализации пр</w:t>
      </w:r>
      <w:r w:rsidR="00A8219E">
        <w:rPr>
          <w:sz w:val="28"/>
          <w:szCs w:val="28"/>
        </w:rPr>
        <w:t>ава на образование, в том числе</w:t>
      </w:r>
      <w:r>
        <w:rPr>
          <w:sz w:val="28"/>
          <w:szCs w:val="28"/>
        </w:rPr>
        <w:t>, в случае возникновения конфликта интересов педагогических работников, вопросов применения локальных  нормативных актов Учреждения, разрешения</w:t>
      </w:r>
      <w:r w:rsidR="00A82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конфликтных ситуаций, возникающих 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-образовательном процессе. </w:t>
      </w:r>
      <w:proofErr w:type="gramEnd"/>
    </w:p>
    <w:p w:rsidR="00C0694C" w:rsidRDefault="00A8219E" w:rsidP="00A8219E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</w:t>
      </w:r>
      <w:r w:rsidR="00C0694C">
        <w:rPr>
          <w:sz w:val="28"/>
          <w:szCs w:val="28"/>
        </w:rPr>
        <w:t xml:space="preserve">Настоящее Положение разработано в соответствии с  Конституцией </w:t>
      </w:r>
      <w:r>
        <w:rPr>
          <w:sz w:val="28"/>
          <w:szCs w:val="28"/>
        </w:rPr>
        <w:t>Российской Федерации</w:t>
      </w:r>
      <w:r w:rsidR="00C0694C">
        <w:rPr>
          <w:sz w:val="28"/>
          <w:szCs w:val="28"/>
        </w:rPr>
        <w:t xml:space="preserve">, Гражданским Кодексом, Законом  Российской </w:t>
      </w:r>
      <w:r>
        <w:rPr>
          <w:sz w:val="28"/>
          <w:szCs w:val="28"/>
        </w:rPr>
        <w:t>Федерации «Об образовании»</w:t>
      </w:r>
      <w:r w:rsidR="00C069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694C">
        <w:rPr>
          <w:sz w:val="28"/>
          <w:szCs w:val="28"/>
        </w:rPr>
        <w:t>Уставом Учреждения, Конвенцией о правах</w:t>
      </w:r>
      <w:r>
        <w:rPr>
          <w:sz w:val="28"/>
          <w:szCs w:val="28"/>
        </w:rPr>
        <w:t xml:space="preserve"> ребенка, другими </w:t>
      </w:r>
      <w:r w:rsidR="00C0694C">
        <w:rPr>
          <w:sz w:val="28"/>
          <w:szCs w:val="28"/>
        </w:rPr>
        <w:t>локальными  нормативными актами, регламентирующими деятельность Учреждения.</w:t>
      </w:r>
    </w:p>
    <w:p w:rsidR="00C0694C" w:rsidRDefault="00C0694C" w:rsidP="00A8219E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1.5.Комиссия является первичным органом по рассмотрению конфликтных ситуаций  между участниками образовательных отношений.</w:t>
      </w:r>
    </w:p>
    <w:p w:rsidR="00C0694C" w:rsidRDefault="00C0694C" w:rsidP="00A8219E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1.6.Комиссия  в своей деятельности использует  не запрещенные законодательством  Российской  Федерации  способы решения   защиты  прав и законных интересов  участников образовательных отношений.</w:t>
      </w:r>
    </w:p>
    <w:p w:rsidR="00C0694C" w:rsidRDefault="00C0694C" w:rsidP="00A8219E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1.7.Заявитель может обратиться в Комиссию в десятидневный срок со дня возникновения конфликтной ситуации   и нарушения его прав, с доказательством конфликтной ситуации. </w:t>
      </w:r>
    </w:p>
    <w:p w:rsidR="00A8219E" w:rsidRDefault="00A8219E" w:rsidP="00A8219E">
      <w:pPr>
        <w:tabs>
          <w:tab w:val="left" w:pos="2340"/>
        </w:tabs>
        <w:jc w:val="both"/>
        <w:rPr>
          <w:sz w:val="28"/>
          <w:szCs w:val="28"/>
        </w:rPr>
      </w:pPr>
    </w:p>
    <w:p w:rsidR="00C0694C" w:rsidRDefault="00C0694C" w:rsidP="00A8219E">
      <w:pPr>
        <w:tabs>
          <w:tab w:val="left" w:pos="23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.Задачи  и</w:t>
      </w:r>
      <w:proofErr w:type="gramEnd"/>
      <w:r>
        <w:rPr>
          <w:b/>
          <w:sz w:val="28"/>
          <w:szCs w:val="28"/>
        </w:rPr>
        <w:t xml:space="preserve"> функции Комиссии.</w:t>
      </w:r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Основной Задачей Комиссии является  урегулирование конфликтных ситуаций  и  разногласий   между участниками образовательных отношений, путем доказательного разъяснения принятия  ими оптимального варианта решений в  каждом конкретном случаи.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2.2.Комиссия рассматривает вопросы организации пребывания воспитанников в Учреждении.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2.3.Для решения отдельных вопросов Комиссия обращается к заявителю,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свидетелям и другим лицам за  получением достоверной информации.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2.4.Для получения правомерного решения Комиссия использует различные нормативно-правовые документы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информацию и справочную литературу, обращается к свидетелям, в компетенции которых находится рассматриваемый вопрос.</w:t>
      </w: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</w:p>
    <w:p w:rsidR="00C0694C" w:rsidRPr="00C0694C" w:rsidRDefault="00C0694C" w:rsidP="00A8219E">
      <w:pPr>
        <w:tabs>
          <w:tab w:val="left" w:pos="23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.Состав Комиссии.</w:t>
      </w:r>
      <w:proofErr w:type="gramEnd"/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3.1.Комиссия создается в составе 8 членов из равного числа представителей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родителей (законных представителей) воспитанников и представителей 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работников Учреждения.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 Члены Комиссии от Учреждения избираются на общем собрании трудового коллектива  путем открытого голосования сроком на 3 года.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3.3.Члены Комиссии  от родителей (законных представителей) избираются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общем собрании родителей Учреждения или на групповом собрании путем открытого голосования сроком на 3 года.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3.4.Сформированный состав Комиссии объявляется  приказом руководителя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3.5.Члены Комиссии осуществляют свою деятельность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безвозмездной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основе.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3.6.Председатель Комиссии выбирается членами Комиссии путем открытого голосования большинством голосов и несет ответственность за ее работу,</w:t>
      </w:r>
      <w:r w:rsidR="00A8219E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грамотное и своевременное оформление документации.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3.7.Секретарь Комиссии избирается из числа членов Комиссии на первом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заседание путем открытого голосования большинством голосов.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3.8.Досрочное прекращение полномочий члена Комиссии осуществляется: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3.8.1.На основании личного заявления;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3.8.2.По требованию 2/3 членов Комиссии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выраженному в письменном виде.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3.9.В случае досрочного прекращения</w:t>
      </w:r>
      <w:r w:rsidR="00A8219E">
        <w:rPr>
          <w:sz w:val="28"/>
          <w:szCs w:val="28"/>
        </w:rPr>
        <w:t xml:space="preserve"> полномочий члена Комиссии в ее </w:t>
      </w:r>
      <w:r>
        <w:rPr>
          <w:sz w:val="28"/>
          <w:szCs w:val="28"/>
        </w:rPr>
        <w:t xml:space="preserve">состав  избирается новый представитель  от соответствующей категории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участников образовательных отношений  в соответствии с 1.3. настоящего</w:t>
      </w:r>
    </w:p>
    <w:p w:rsidR="00C0694C" w:rsidRP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Положения.</w:t>
      </w:r>
    </w:p>
    <w:p w:rsidR="00C0694C" w:rsidRPr="00C0694C" w:rsidRDefault="00C0694C" w:rsidP="00C0694C">
      <w:pPr>
        <w:tabs>
          <w:tab w:val="left" w:pos="2340"/>
        </w:tabs>
        <w:rPr>
          <w:sz w:val="28"/>
          <w:szCs w:val="28"/>
        </w:rPr>
      </w:pPr>
    </w:p>
    <w:p w:rsidR="00C0694C" w:rsidRDefault="00C0694C" w:rsidP="00A8219E">
      <w:pPr>
        <w:tabs>
          <w:tab w:val="left" w:pos="23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.Права Комиссии.</w:t>
      </w:r>
      <w:proofErr w:type="gramEnd"/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4.1.Комиссия принимает к рассмотрению заявления любого участника образовательных отношений  при нарушении и ущемлении  их прав.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ри нарушении и ущемлении прав  в отношении несовершеннолетних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воспитанников   их представителями  являются родители (законные</w:t>
      </w:r>
      <w:r w:rsidR="00DD30DB">
        <w:rPr>
          <w:sz w:val="28"/>
          <w:szCs w:val="28"/>
        </w:rPr>
        <w:t xml:space="preserve"> </w:t>
      </w:r>
      <w:r w:rsidR="00A8219E">
        <w:rPr>
          <w:sz w:val="28"/>
          <w:szCs w:val="28"/>
        </w:rPr>
        <w:t>представители)</w:t>
      </w:r>
      <w:r>
        <w:rPr>
          <w:sz w:val="28"/>
          <w:szCs w:val="28"/>
        </w:rPr>
        <w:t>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4.2.Комиссия запрашивает дополнительные документы, материалы</w:t>
      </w:r>
      <w:r w:rsidR="00DD30DB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самостоятельного  изучения вопроса.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4.3.Комиссия приостанавливает  или отменяет ранее принятое решение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проведенного изучения,  при согласии конфликтующих</w:t>
      </w:r>
      <w:r w:rsidR="00DD30DB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сторон.</w:t>
      </w:r>
    </w:p>
    <w:p w:rsidR="00C0694C" w:rsidRDefault="00C0694C" w:rsidP="00A8219E">
      <w:pPr>
        <w:tabs>
          <w:tab w:val="left" w:pos="23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</w:t>
      </w:r>
      <w:r w:rsidRPr="00A8219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Обязанности  Комиссии</w:t>
      </w:r>
      <w:proofErr w:type="gramEnd"/>
      <w:r>
        <w:rPr>
          <w:b/>
          <w:sz w:val="28"/>
          <w:szCs w:val="28"/>
        </w:rPr>
        <w:t>.</w:t>
      </w:r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5.1.Комиссия собирается по мере необходимости.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5.2.Решение о проведении заседания Комиссии принимается ее председателем,</w:t>
      </w:r>
      <w:r w:rsidR="00A8219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 Учреждения на основании обращения (жалобы, заявления,</w:t>
      </w:r>
      <w:r w:rsidR="00A8219E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предложения) любого участника образовательных отношений по регламентированным вопросам при несогласии с решением или действием</w:t>
      </w:r>
      <w:r w:rsidR="00A8219E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другого участника образовательных отношений не позднее 5 дней с момента обращения.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5.3.Комиссия обязана принимать активное участие в рассматривании подобных заявлений в письменном виде.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5.4.Комиссия обязана принимать решение  по заявленному вопросу открытым голосованием (решение считается принятым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если за него проголосовало большинство членов комиссии, при  присутствии не менее 2/3 голосов его членов).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5.5.Комиссия обязана давать обоснованный ответ заявителю в письменной форме.</w:t>
      </w: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</w:p>
    <w:p w:rsidR="00C0694C" w:rsidRDefault="00C0694C" w:rsidP="00A8219E">
      <w:pPr>
        <w:tabs>
          <w:tab w:val="left" w:pos="23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</w:t>
      </w:r>
      <w:r w:rsidRPr="00C0694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Ответственность членов Комиссии.</w:t>
      </w:r>
      <w:proofErr w:type="gramEnd"/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6.1.Члены Комиссии обязаны сохранять тайну рассмотренных вопросов.</w:t>
      </w: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</w:p>
    <w:p w:rsidR="00C0694C" w:rsidRDefault="00C0694C" w:rsidP="00A8219E">
      <w:pPr>
        <w:tabs>
          <w:tab w:val="left" w:pos="234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.Порядок  рассмотрения</w:t>
      </w:r>
      <w:proofErr w:type="gramEnd"/>
      <w:r>
        <w:rPr>
          <w:b/>
          <w:sz w:val="28"/>
          <w:szCs w:val="28"/>
        </w:rPr>
        <w:t xml:space="preserve"> заявлений Комиссией.</w:t>
      </w:r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7.1.Комиссия принимает обращение от заявителя в письменной форме.</w:t>
      </w:r>
      <w:r w:rsidR="00A8219E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обращение ( жалобе</w:t>
      </w:r>
      <w:proofErr w:type="gramStart"/>
      <w:r>
        <w:rPr>
          <w:sz w:val="28"/>
          <w:szCs w:val="28"/>
        </w:rPr>
        <w:t>)у</w:t>
      </w:r>
      <w:proofErr w:type="gramEnd"/>
      <w:r>
        <w:rPr>
          <w:sz w:val="28"/>
          <w:szCs w:val="28"/>
        </w:rPr>
        <w:t>казываются конкретные факты  или признаки нарушений прав  участн</w:t>
      </w:r>
      <w:r w:rsidR="00DD30DB">
        <w:rPr>
          <w:sz w:val="28"/>
          <w:szCs w:val="28"/>
        </w:rPr>
        <w:t>иков образовательных отношений</w:t>
      </w:r>
      <w:r>
        <w:rPr>
          <w:sz w:val="28"/>
          <w:szCs w:val="28"/>
        </w:rPr>
        <w:t>,</w:t>
      </w:r>
      <w:r w:rsidR="00DD30DB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допустившие нарушения, обстоятельства.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7.2. Комиссия  регистрирует заявление  обратившегося  участника образовательных отношений  в журнале регистрации входящей  документации, в которой  отмечается рассмотрение заявлений  и их исполнение.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7.3.Комиссия обязана рассмотреть заявление  и принять решение  не позднее 10 дней с момента начала его  рассмотрения, если стороны самостоятельно не урегулировали разногласия.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7.4.Председатель Комиссии о времени рассмотрения  обращения извещает заблаговременно.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7.5.Заседание  считается  правомочным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на нем присутствовало не менее ¾ членов комиссии.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7.6.Лицо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аправившее в Комиссию заявление ,вправе присутствовать при рассмотрение этого обращения на заседании Комиссии. Лица, чьи действия обжалуются в обращении, также вправе присутствовать на заседании Комиссии  и давать  пояснения.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7.7.Для Объективного и всестороннего рассмотрения  обращений Комиссия вправе приглашать на заседания и заслушивать иных участников образовательных  отношений. Неявка данных на заседание Комиссии либо немотивированный отказ от показаний не являются  препятствием для рассмотрения обращений по существу.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7.8.Комиссия принимает решение простым большинством   голосов членов,</w:t>
      </w:r>
      <w:r w:rsidR="00DD30DB">
        <w:rPr>
          <w:sz w:val="28"/>
          <w:szCs w:val="28"/>
        </w:rPr>
        <w:t xml:space="preserve"> </w:t>
      </w:r>
      <w:r>
        <w:rPr>
          <w:sz w:val="28"/>
          <w:szCs w:val="28"/>
        </w:rPr>
        <w:t>присутствующих на заседании.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7.9.В случае </w:t>
      </w:r>
      <w:proofErr w:type="gramStart"/>
      <w:r>
        <w:rPr>
          <w:sz w:val="28"/>
          <w:szCs w:val="28"/>
        </w:rPr>
        <w:t>установления  фактов нарушения прав участников образовательных отношений</w:t>
      </w:r>
      <w:proofErr w:type="gramEnd"/>
      <w:r>
        <w:rPr>
          <w:sz w:val="28"/>
          <w:szCs w:val="28"/>
        </w:rPr>
        <w:t xml:space="preserve">  Комиссия принимает решение, направленное на восстановление нарушенных прав. На лиц, допустивших нарушение прав несовершеннолетних воспитанников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родителей(законных представителей, а также работников </w:t>
      </w:r>
      <w:r w:rsidR="00DD30DB">
        <w:rPr>
          <w:sz w:val="28"/>
          <w:szCs w:val="28"/>
        </w:rPr>
        <w:t xml:space="preserve">Учреждения  Комиссия возлагает </w:t>
      </w:r>
      <w:r>
        <w:rPr>
          <w:sz w:val="28"/>
          <w:szCs w:val="28"/>
        </w:rPr>
        <w:t>обязанности по устранению выявленных нарушений и (или ) недопущения нарушений в будущем.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7.10.Если нарушения прав участников образовательных отношений возникли вследствие принятия решения Учреждения, в том числе издания локального нормативного акта, Комиссия принимает решение об отмене данного решения Учреждения и указывает срок исполнения решения.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7.11.Комиссия отказывает в удовлетворении  обращени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жалобы) на нарушение прав заявителя, если посчитает жалобу необоснованной ,не выявит факты нарушений, не установит причинно-следственную  связь между поведением лица, действия которого  обжалуются, и нарушением прав лица, подавшего обращение ( жалобу) или его законного представителя.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7.12.Заявление рассматривается в присутствии заявителя или других заинтересованных лиц. Рассмотрение заявление в  отсутствии заявителя</w:t>
      </w:r>
      <w:r w:rsidR="00DD30DB">
        <w:rPr>
          <w:sz w:val="28"/>
          <w:szCs w:val="28"/>
        </w:rPr>
        <w:t xml:space="preserve"> </w:t>
      </w:r>
      <w:r>
        <w:rPr>
          <w:sz w:val="28"/>
          <w:szCs w:val="28"/>
        </w:rPr>
        <w:t>допускается  лишь по его письменному согласию.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7.13.В случае неявки заявителя на заседание Комиссии  рассмотрение его обращения (жалобы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откладывается, о чем  заявитель и заинтересованные лица должны быть  оповещены.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7.14.В случае вторичной неявки заявите</w:t>
      </w:r>
      <w:r w:rsidR="00DD30DB">
        <w:rPr>
          <w:sz w:val="28"/>
          <w:szCs w:val="28"/>
        </w:rPr>
        <w:t xml:space="preserve">ля  без уважительной   причины </w:t>
      </w:r>
      <w:r>
        <w:rPr>
          <w:sz w:val="28"/>
          <w:szCs w:val="28"/>
        </w:rPr>
        <w:t>Комиссия   может вынести решение о снятии  данного  заявителя с рассмотрения.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7.15.По требованию Комиссии  руководитель Учреждения и иные работники обязаны предоставить   всю необходимую документацию.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7.16.На заседании Комиссии ведется протокол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в котором отмечается дата заседания, состав присутствующих членов Комиссии, содержание заявления, выступления участников  заседания ,результаты    голосования, краткое содержание принятого решения.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7.17.Решение  Комиссии подписывает  председатель Комиссии  и секретарь.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7.18.Решение Комиссии является обязательным для исполнения всеми участниками образовательных отношений и подлежит исполнению в сроки указанные  решением Комиссии.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7.19.Решение  Комиссии может быть обжаловано в установленном законодательством порядке.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7.20.Протокол заседания Комиссии хранится у секретаря Комиссии.</w:t>
      </w:r>
      <w:r w:rsidR="00DD30DB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конфликтной ситуации могут снять копии  протоколов с письменного согласия председателя Комиссии  или  Руководителя Учреждения.</w:t>
      </w: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D30DB" w:rsidRDefault="00DD30DB" w:rsidP="00C0694C">
      <w:pPr>
        <w:tabs>
          <w:tab w:val="left" w:pos="2340"/>
        </w:tabs>
        <w:rPr>
          <w:sz w:val="28"/>
          <w:szCs w:val="28"/>
        </w:rPr>
      </w:pPr>
    </w:p>
    <w:p w:rsidR="00DD30DB" w:rsidRDefault="00DD30DB" w:rsidP="00C0694C">
      <w:pPr>
        <w:tabs>
          <w:tab w:val="left" w:pos="2340"/>
        </w:tabs>
        <w:rPr>
          <w:sz w:val="28"/>
          <w:szCs w:val="28"/>
        </w:rPr>
      </w:pPr>
    </w:p>
    <w:p w:rsidR="00DD30DB" w:rsidRDefault="00DD30DB" w:rsidP="00C0694C">
      <w:pPr>
        <w:tabs>
          <w:tab w:val="left" w:pos="2340"/>
        </w:tabs>
        <w:rPr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VIII</w:t>
      </w:r>
      <w:r>
        <w:rPr>
          <w:b/>
          <w:sz w:val="28"/>
          <w:szCs w:val="28"/>
        </w:rPr>
        <w:t>. Номенклатура Дел Комиссии.</w:t>
      </w:r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8.1. Номенклатура дел Комиссии представляет собой перечень документов, подлежащих систематическому  ведению и оформлению  с указанием сроков их хранения, утвержденных  руководителем Учреждения. </w:t>
      </w: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0694C" w:rsidRDefault="00C0694C" w:rsidP="00C0694C">
      <w:pPr>
        <w:tabs>
          <w:tab w:val="left" w:pos="2340"/>
        </w:tabs>
      </w:pPr>
    </w:p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5090"/>
        <w:gridCol w:w="3330"/>
      </w:tblGrid>
      <w:tr w:rsidR="00C0694C" w:rsidTr="00C069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/№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Наименование документации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Сроки хранения</w:t>
            </w:r>
          </w:p>
        </w:tc>
      </w:tr>
      <w:tr w:rsidR="00C0694C" w:rsidTr="00C069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Журнал входящей документации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года</w:t>
            </w:r>
          </w:p>
        </w:tc>
      </w:tr>
      <w:tr w:rsidR="00C0694C" w:rsidTr="00C069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Журнал исходящей документации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года</w:t>
            </w:r>
          </w:p>
        </w:tc>
      </w:tr>
      <w:tr w:rsidR="00C0694C" w:rsidTr="00C069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Протокол заседаний Комиссии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94C" w:rsidRDefault="00C0694C">
            <w:pPr>
              <w:tabs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года</w:t>
            </w:r>
          </w:p>
        </w:tc>
      </w:tr>
    </w:tbl>
    <w:p w:rsidR="00C0694C" w:rsidRDefault="00C0694C" w:rsidP="00C0694C">
      <w:pPr>
        <w:tabs>
          <w:tab w:val="left" w:pos="2340"/>
        </w:tabs>
        <w:rPr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8.2.При изменении состава Комиссии и ее председателя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соответствующая документация передается новому составу Комиссии по акту-передачи документов.</w:t>
      </w: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C0694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положения.</w:t>
      </w:r>
    </w:p>
    <w:p w:rsidR="00C0694C" w:rsidRDefault="00C0694C" w:rsidP="00C0694C">
      <w:pPr>
        <w:tabs>
          <w:tab w:val="left" w:pos="2340"/>
        </w:tabs>
        <w:rPr>
          <w:b/>
          <w:sz w:val="28"/>
          <w:szCs w:val="28"/>
        </w:rPr>
      </w:pPr>
    </w:p>
    <w:p w:rsidR="00C0694C" w:rsidRDefault="00C0694C" w:rsidP="00DD30DB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9.1.Настоящее Положение вступает в силу с момента его принятия общим собранием Коллектива и утверждается  руководителем Учреждения.</w:t>
      </w:r>
    </w:p>
    <w:p w:rsidR="0018083D" w:rsidRDefault="0018083D"/>
    <w:sectPr w:rsidR="0018083D" w:rsidSect="00A8219E"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4C"/>
    <w:rsid w:val="0018083D"/>
    <w:rsid w:val="005F0F6E"/>
    <w:rsid w:val="00625522"/>
    <w:rsid w:val="00A8219E"/>
    <w:rsid w:val="00C0694C"/>
    <w:rsid w:val="00D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54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Ирина</cp:lastModifiedBy>
  <cp:revision>3</cp:revision>
  <dcterms:created xsi:type="dcterms:W3CDTF">2014-06-16T06:53:00Z</dcterms:created>
  <dcterms:modified xsi:type="dcterms:W3CDTF">2014-06-16T07:21:00Z</dcterms:modified>
</cp:coreProperties>
</file>